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6953" w14:textId="0459E229" w:rsidR="005F14A4" w:rsidRPr="005F14A4" w:rsidRDefault="0044620F" w:rsidP="005F14A4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Procurement</w:t>
      </w:r>
      <w:r w:rsidR="005F14A4" w:rsidRPr="005F14A4">
        <w:rPr>
          <w:rFonts w:ascii="Calibri" w:hAnsi="Calibri" w:cs="Calibri"/>
          <w:b/>
          <w:bCs/>
          <w:sz w:val="32"/>
          <w:szCs w:val="32"/>
        </w:rPr>
        <w:t xml:space="preserve"> Policy</w:t>
      </w:r>
    </w:p>
    <w:p w14:paraId="417D315E" w14:textId="77777777" w:rsidR="005F14A4" w:rsidRDefault="005F14A4" w:rsidP="005F14A4">
      <w:pPr>
        <w:pStyle w:val="Default"/>
      </w:pPr>
    </w:p>
    <w:p w14:paraId="7ADBBE72" w14:textId="18E835A3" w:rsidR="005F14A4" w:rsidRDefault="005F14A4" w:rsidP="005F14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Over a certain value open and effective competition is a key element in achieving value for money. </w:t>
      </w:r>
      <w:r w:rsidR="007F251C">
        <w:rPr>
          <w:sz w:val="22"/>
          <w:szCs w:val="22"/>
        </w:rPr>
        <w:t>P</w:t>
      </w:r>
      <w:r>
        <w:rPr>
          <w:sz w:val="22"/>
          <w:szCs w:val="22"/>
        </w:rPr>
        <w:t xml:space="preserve">otential </w:t>
      </w:r>
      <w:r w:rsidR="007F251C">
        <w:rPr>
          <w:sz w:val="22"/>
          <w:szCs w:val="22"/>
        </w:rPr>
        <w:t>contractors</w:t>
      </w:r>
      <w:r>
        <w:rPr>
          <w:sz w:val="22"/>
          <w:szCs w:val="22"/>
        </w:rPr>
        <w:t xml:space="preserve"> should be given the same opportunities to compete for work as it is identified. </w:t>
      </w:r>
    </w:p>
    <w:p w14:paraId="7D98D3EB" w14:textId="34CC789A" w:rsidR="005F14A4" w:rsidRDefault="00591C42" w:rsidP="005F14A4">
      <w:pPr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5F14A4">
        <w:rPr>
          <w:sz w:val="22"/>
          <w:szCs w:val="22"/>
        </w:rPr>
        <w:t>rocurement activities should be run fairly and transparently.  The Knightsbridge Partnership would also seek to maintain an ethical approach and embrace openness, honesty, diligence, fairness, trust, respect and consistency.</w:t>
      </w:r>
    </w:p>
    <w:p w14:paraId="436E082D" w14:textId="77777777" w:rsidR="005F14A4" w:rsidRPr="005F14A4" w:rsidRDefault="005F14A4" w:rsidP="005F14A4">
      <w:pPr>
        <w:rPr>
          <w:rFonts w:ascii="Calibri" w:hAnsi="Calibri" w:cs="Calibri"/>
          <w:b/>
          <w:bCs/>
          <w:sz w:val="22"/>
          <w:szCs w:val="22"/>
        </w:rPr>
      </w:pPr>
    </w:p>
    <w:p w14:paraId="5488DBDF" w14:textId="54FA8B00" w:rsidR="005F14A4" w:rsidRPr="005F14A4" w:rsidRDefault="005F14A4" w:rsidP="005F14A4">
      <w:pPr>
        <w:rPr>
          <w:rFonts w:ascii="Calibri" w:hAnsi="Calibri" w:cs="Calibri"/>
          <w:b/>
          <w:bCs/>
          <w:sz w:val="28"/>
          <w:szCs w:val="28"/>
        </w:rPr>
      </w:pPr>
      <w:r w:rsidRPr="005F14A4">
        <w:rPr>
          <w:rFonts w:ascii="Calibri" w:hAnsi="Calibri" w:cs="Calibri"/>
          <w:b/>
          <w:bCs/>
          <w:sz w:val="28"/>
          <w:szCs w:val="28"/>
        </w:rPr>
        <w:t>Procurement Thresholds</w:t>
      </w:r>
    </w:p>
    <w:p w14:paraId="74D27B8B" w14:textId="77777777" w:rsidR="005F14A4" w:rsidRPr="005F14A4" w:rsidRDefault="005F14A4" w:rsidP="005F14A4">
      <w:pPr>
        <w:pStyle w:val="Default"/>
        <w:rPr>
          <w:sz w:val="10"/>
          <w:szCs w:val="10"/>
        </w:rPr>
      </w:pPr>
    </w:p>
    <w:p w14:paraId="26C1492C" w14:textId="0BBC66A7" w:rsidR="005F14A4" w:rsidRPr="005F14A4" w:rsidRDefault="005F14A4" w:rsidP="005F14A4">
      <w:pPr>
        <w:rPr>
          <w:rFonts w:ascii="Calibri" w:hAnsi="Calibri" w:cs="Calibri"/>
          <w:sz w:val="22"/>
          <w:szCs w:val="22"/>
        </w:rPr>
      </w:pPr>
      <w:r w:rsidRPr="005F14A4">
        <w:rPr>
          <w:rFonts w:ascii="Calibri" w:hAnsi="Calibri" w:cs="Calibri"/>
          <w:sz w:val="22"/>
          <w:szCs w:val="22"/>
        </w:rPr>
        <w:t>The following thresholds apply where the total value of the full contract period for the procurement of goods and/or services (including options to extend) is, or is expected to be:</w:t>
      </w:r>
    </w:p>
    <w:p w14:paraId="359882F4" w14:textId="77777777" w:rsidR="005F14A4" w:rsidRPr="005F14A4" w:rsidRDefault="005F14A4" w:rsidP="005F14A4">
      <w:pPr>
        <w:rPr>
          <w:rFonts w:ascii="Calibri" w:hAnsi="Calibri" w:cs="Calibri"/>
          <w:sz w:val="22"/>
          <w:szCs w:val="22"/>
        </w:rPr>
      </w:pPr>
    </w:p>
    <w:p w14:paraId="74D910C3" w14:textId="58C2EAA8" w:rsidR="005F14A4" w:rsidRPr="005F14A4" w:rsidRDefault="005F14A4" w:rsidP="005F14A4">
      <w:pPr>
        <w:rPr>
          <w:rFonts w:ascii="Calibri" w:hAnsi="Calibri" w:cs="Calibri"/>
          <w:b/>
          <w:bCs/>
          <w:sz w:val="22"/>
          <w:szCs w:val="22"/>
        </w:rPr>
      </w:pPr>
      <w:r w:rsidRPr="005F14A4">
        <w:rPr>
          <w:rFonts w:ascii="Calibri" w:hAnsi="Calibri" w:cs="Calibri"/>
          <w:b/>
          <w:bCs/>
          <w:sz w:val="22"/>
          <w:szCs w:val="22"/>
        </w:rPr>
        <w:t>Ad hoc low risk purchases – value less than £10,000</w:t>
      </w:r>
    </w:p>
    <w:p w14:paraId="6200F1ED" w14:textId="77777777" w:rsidR="005F14A4" w:rsidRPr="005F14A4" w:rsidRDefault="005F14A4" w:rsidP="005F14A4">
      <w:pPr>
        <w:rPr>
          <w:rFonts w:ascii="Calibri" w:hAnsi="Calibri" w:cs="Calibri"/>
          <w:sz w:val="10"/>
          <w:szCs w:val="10"/>
        </w:rPr>
      </w:pPr>
    </w:p>
    <w:p w14:paraId="645A5CF3" w14:textId="38CBA315" w:rsidR="005F14A4" w:rsidRPr="005F14A4" w:rsidRDefault="005F14A4" w:rsidP="005F14A4">
      <w:pPr>
        <w:pStyle w:val="Default"/>
        <w:rPr>
          <w:sz w:val="22"/>
          <w:szCs w:val="22"/>
        </w:rPr>
      </w:pPr>
      <w:r w:rsidRPr="005F14A4">
        <w:rPr>
          <w:sz w:val="22"/>
          <w:szCs w:val="22"/>
        </w:rPr>
        <w:t>Goods and services of a low risk and occasional nature may be purchased without the need for multiple quotations. These goods or services must be ad hoc and not of a repetitive nature otherwise a single written quotation must be obtained.</w:t>
      </w:r>
    </w:p>
    <w:p w14:paraId="2156DB87" w14:textId="77777777" w:rsidR="005F14A4" w:rsidRPr="005F14A4" w:rsidRDefault="005F14A4" w:rsidP="005F14A4">
      <w:pPr>
        <w:rPr>
          <w:rFonts w:ascii="Calibri" w:hAnsi="Calibri" w:cs="Calibri"/>
          <w:sz w:val="22"/>
          <w:szCs w:val="22"/>
        </w:rPr>
      </w:pPr>
    </w:p>
    <w:p w14:paraId="1A50D93D" w14:textId="7DFB0BFB" w:rsidR="005F14A4" w:rsidRPr="005F14A4" w:rsidRDefault="005F14A4" w:rsidP="005F14A4">
      <w:pPr>
        <w:rPr>
          <w:rFonts w:ascii="Calibri" w:hAnsi="Calibri" w:cs="Calibri"/>
          <w:b/>
          <w:bCs/>
          <w:sz w:val="22"/>
          <w:szCs w:val="22"/>
        </w:rPr>
      </w:pPr>
      <w:r w:rsidRPr="005F14A4">
        <w:rPr>
          <w:rFonts w:ascii="Calibri" w:hAnsi="Calibri" w:cs="Calibri"/>
          <w:b/>
          <w:bCs/>
          <w:sz w:val="22"/>
          <w:szCs w:val="22"/>
        </w:rPr>
        <w:t>£10,000 to less than £50,000</w:t>
      </w:r>
    </w:p>
    <w:p w14:paraId="2538E1DF" w14:textId="77777777" w:rsidR="005F14A4" w:rsidRPr="005F14A4" w:rsidRDefault="005F14A4" w:rsidP="005F14A4">
      <w:pPr>
        <w:pStyle w:val="Default"/>
        <w:rPr>
          <w:sz w:val="10"/>
          <w:szCs w:val="10"/>
        </w:rPr>
      </w:pPr>
    </w:p>
    <w:p w14:paraId="09A4A266" w14:textId="742A09A2" w:rsidR="005F14A4" w:rsidRPr="005F14A4" w:rsidRDefault="005F14A4" w:rsidP="005F14A4">
      <w:pPr>
        <w:pStyle w:val="Default"/>
        <w:rPr>
          <w:sz w:val="22"/>
          <w:szCs w:val="22"/>
        </w:rPr>
      </w:pPr>
      <w:r w:rsidRPr="005F14A4">
        <w:rPr>
          <w:sz w:val="22"/>
          <w:szCs w:val="22"/>
        </w:rPr>
        <w:t>Seek a sufficient number of written requests for quotations (</w:t>
      </w:r>
      <w:r w:rsidRPr="005F14A4">
        <w:rPr>
          <w:i/>
          <w:iCs/>
          <w:sz w:val="22"/>
          <w:szCs w:val="22"/>
        </w:rPr>
        <w:t>minimum two</w:t>
      </w:r>
      <w:r w:rsidRPr="005F14A4">
        <w:rPr>
          <w:sz w:val="22"/>
          <w:szCs w:val="22"/>
        </w:rPr>
        <w:t>) and obtain a minimum of one quotation. Maintain a record of the decision on file.</w:t>
      </w:r>
    </w:p>
    <w:p w14:paraId="19AD0E13" w14:textId="77777777" w:rsidR="005F14A4" w:rsidRPr="005F14A4" w:rsidRDefault="005F14A4" w:rsidP="005F14A4">
      <w:pPr>
        <w:pStyle w:val="Default"/>
        <w:rPr>
          <w:sz w:val="22"/>
          <w:szCs w:val="22"/>
        </w:rPr>
      </w:pPr>
    </w:p>
    <w:p w14:paraId="46B50789" w14:textId="0A47E8CF" w:rsidR="005F14A4" w:rsidRPr="005F14A4" w:rsidRDefault="005F14A4" w:rsidP="005F14A4">
      <w:pPr>
        <w:rPr>
          <w:rFonts w:ascii="Calibri" w:hAnsi="Calibri" w:cs="Calibri"/>
          <w:b/>
          <w:bCs/>
          <w:sz w:val="22"/>
          <w:szCs w:val="22"/>
        </w:rPr>
      </w:pPr>
      <w:r w:rsidRPr="005F14A4">
        <w:rPr>
          <w:rFonts w:ascii="Calibri" w:hAnsi="Calibri" w:cs="Calibri"/>
          <w:b/>
          <w:bCs/>
          <w:sz w:val="22"/>
          <w:szCs w:val="22"/>
        </w:rPr>
        <w:t>£50,000 to less than £100,000</w:t>
      </w:r>
    </w:p>
    <w:p w14:paraId="63C9072A" w14:textId="77777777" w:rsidR="005F14A4" w:rsidRPr="005F14A4" w:rsidRDefault="005F14A4" w:rsidP="005F14A4">
      <w:pPr>
        <w:pStyle w:val="Default"/>
        <w:rPr>
          <w:sz w:val="10"/>
          <w:szCs w:val="10"/>
        </w:rPr>
      </w:pPr>
    </w:p>
    <w:p w14:paraId="5C40E872" w14:textId="732F3440" w:rsidR="005F14A4" w:rsidRPr="005F14A4" w:rsidRDefault="005F14A4" w:rsidP="005F14A4">
      <w:pPr>
        <w:pStyle w:val="Default"/>
        <w:rPr>
          <w:sz w:val="22"/>
          <w:szCs w:val="22"/>
        </w:rPr>
      </w:pPr>
      <w:r w:rsidRPr="005F14A4">
        <w:rPr>
          <w:sz w:val="22"/>
          <w:szCs w:val="22"/>
        </w:rPr>
        <w:t>Seek a sufficient number of written requests for quotations (</w:t>
      </w:r>
      <w:r w:rsidRPr="005F14A4">
        <w:rPr>
          <w:i/>
          <w:iCs/>
          <w:sz w:val="22"/>
          <w:szCs w:val="22"/>
        </w:rPr>
        <w:t>minimum three</w:t>
      </w:r>
      <w:r w:rsidRPr="005F14A4">
        <w:rPr>
          <w:sz w:val="22"/>
          <w:szCs w:val="22"/>
        </w:rPr>
        <w:t>) and obtain a minimum of two quotations.</w:t>
      </w:r>
    </w:p>
    <w:p w14:paraId="0ACC0C4B" w14:textId="77777777" w:rsidR="005F14A4" w:rsidRPr="005F14A4" w:rsidRDefault="005F14A4" w:rsidP="005F14A4">
      <w:pPr>
        <w:pStyle w:val="Default"/>
        <w:rPr>
          <w:sz w:val="22"/>
          <w:szCs w:val="22"/>
        </w:rPr>
      </w:pPr>
    </w:p>
    <w:p w14:paraId="61CF2748" w14:textId="5772E708" w:rsidR="005F14A4" w:rsidRPr="005F14A4" w:rsidRDefault="005F14A4" w:rsidP="005F14A4">
      <w:pPr>
        <w:pStyle w:val="Default"/>
        <w:rPr>
          <w:b/>
          <w:bCs/>
          <w:sz w:val="22"/>
          <w:szCs w:val="22"/>
        </w:rPr>
      </w:pPr>
      <w:r w:rsidRPr="005F14A4">
        <w:rPr>
          <w:b/>
          <w:bCs/>
          <w:sz w:val="22"/>
          <w:szCs w:val="22"/>
        </w:rPr>
        <w:t>Over £100,000</w:t>
      </w:r>
    </w:p>
    <w:p w14:paraId="60183AA8" w14:textId="77777777" w:rsidR="005F14A4" w:rsidRPr="005F14A4" w:rsidRDefault="005F14A4" w:rsidP="005F14A4">
      <w:pPr>
        <w:pStyle w:val="Default"/>
        <w:rPr>
          <w:sz w:val="10"/>
          <w:szCs w:val="10"/>
        </w:rPr>
      </w:pPr>
    </w:p>
    <w:p w14:paraId="4FEAA251" w14:textId="71A671F1" w:rsidR="005F14A4" w:rsidRPr="005F14A4" w:rsidRDefault="005F14A4" w:rsidP="005F14A4">
      <w:pPr>
        <w:pStyle w:val="Default"/>
        <w:rPr>
          <w:sz w:val="22"/>
          <w:szCs w:val="22"/>
        </w:rPr>
      </w:pPr>
      <w:r w:rsidRPr="005F14A4">
        <w:rPr>
          <w:sz w:val="22"/>
          <w:szCs w:val="22"/>
        </w:rPr>
        <w:t>Seek a sufficient number of written requests for quotations (</w:t>
      </w:r>
      <w:r w:rsidRPr="005F14A4">
        <w:rPr>
          <w:i/>
          <w:iCs/>
          <w:sz w:val="22"/>
          <w:szCs w:val="22"/>
        </w:rPr>
        <w:t>minimum five</w:t>
      </w:r>
      <w:r w:rsidRPr="005F14A4">
        <w:rPr>
          <w:sz w:val="22"/>
          <w:szCs w:val="22"/>
        </w:rPr>
        <w:t>) and obtain a minimum of three quotation.</w:t>
      </w:r>
    </w:p>
    <w:p w14:paraId="3874F7CA" w14:textId="77777777" w:rsidR="005F14A4" w:rsidRDefault="005F14A4" w:rsidP="005F14A4">
      <w:pPr>
        <w:pStyle w:val="Default"/>
      </w:pPr>
    </w:p>
    <w:p w14:paraId="7E519863" w14:textId="77777777" w:rsidR="005F14A4" w:rsidRDefault="005F14A4" w:rsidP="005F14A4">
      <w:pPr>
        <w:pStyle w:val="Default"/>
      </w:pPr>
    </w:p>
    <w:p w14:paraId="1960DB76" w14:textId="77777777" w:rsidR="005F14A4" w:rsidRDefault="005F14A4" w:rsidP="005F14A4">
      <w:pPr>
        <w:pStyle w:val="Default"/>
      </w:pPr>
    </w:p>
    <w:p w14:paraId="5CEB40CA" w14:textId="77777777" w:rsidR="005F14A4" w:rsidRDefault="005F14A4" w:rsidP="005F14A4">
      <w:pPr>
        <w:rPr>
          <w:sz w:val="22"/>
          <w:szCs w:val="22"/>
        </w:rPr>
      </w:pPr>
    </w:p>
    <w:p w14:paraId="3F9D1581" w14:textId="77777777" w:rsidR="005F14A4" w:rsidRDefault="005F14A4" w:rsidP="005F14A4">
      <w:pPr>
        <w:rPr>
          <w:sz w:val="22"/>
          <w:szCs w:val="22"/>
        </w:rPr>
      </w:pPr>
    </w:p>
    <w:p w14:paraId="535A945D" w14:textId="77777777" w:rsidR="005F14A4" w:rsidRDefault="005F14A4" w:rsidP="005F14A4">
      <w:pPr>
        <w:rPr>
          <w:sz w:val="22"/>
          <w:szCs w:val="22"/>
        </w:rPr>
      </w:pPr>
    </w:p>
    <w:p w14:paraId="028E778B" w14:textId="77777777" w:rsidR="005F14A4" w:rsidRDefault="005F14A4" w:rsidP="005F14A4">
      <w:pPr>
        <w:pStyle w:val="Default"/>
      </w:pPr>
    </w:p>
    <w:p w14:paraId="7A5EED2F" w14:textId="77777777" w:rsidR="005F14A4" w:rsidRDefault="005F14A4" w:rsidP="005F14A4"/>
    <w:sectPr w:rsidR="005F14A4" w:rsidSect="001522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A4"/>
    <w:rsid w:val="001522C7"/>
    <w:rsid w:val="001E5920"/>
    <w:rsid w:val="0044620F"/>
    <w:rsid w:val="00546E13"/>
    <w:rsid w:val="00591C42"/>
    <w:rsid w:val="005F14A4"/>
    <w:rsid w:val="007F251C"/>
    <w:rsid w:val="00E93CDA"/>
    <w:rsid w:val="00ED338A"/>
    <w:rsid w:val="00F1111E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4DE3D"/>
  <w15:chartTrackingRefBased/>
  <w15:docId w15:val="{5178D5F5-7859-3B43-8E1D-E0A9068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A4"/>
  </w:style>
  <w:style w:type="paragraph" w:styleId="Heading1">
    <w:name w:val="heading 1"/>
    <w:basedOn w:val="Normal"/>
    <w:next w:val="Normal"/>
    <w:link w:val="Heading1Char"/>
    <w:uiPriority w:val="9"/>
    <w:qFormat/>
    <w:rsid w:val="005F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A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14A4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Reeves</dc:creator>
  <cp:keywords/>
  <dc:description/>
  <cp:lastModifiedBy>Gary Reeves</cp:lastModifiedBy>
  <cp:revision>2</cp:revision>
  <dcterms:created xsi:type="dcterms:W3CDTF">2025-02-04T13:44:00Z</dcterms:created>
  <dcterms:modified xsi:type="dcterms:W3CDTF">2025-02-04T13:44:00Z</dcterms:modified>
</cp:coreProperties>
</file>